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E0D1F" w14:textId="79277705" w:rsidR="00EA7455" w:rsidRPr="004B7AB2" w:rsidRDefault="00EA7455" w:rsidP="00EA7455">
      <w:pPr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Решение педагогического совета ( протокол № 5)</w:t>
      </w:r>
    </w:p>
    <w:p w14:paraId="640A1E19" w14:textId="77777777" w:rsidR="00EA7455" w:rsidRPr="004B7AB2" w:rsidRDefault="00EA7455" w:rsidP="00EA7455">
      <w:pPr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</w:pPr>
      <w:r w:rsidRPr="004B7AB2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От 25 февраля 2026</w:t>
      </w:r>
    </w:p>
    <w:p w14:paraId="73319BFE" w14:textId="77777777" w:rsidR="00EA7455" w:rsidRPr="00EA7455" w:rsidRDefault="00EA7455" w:rsidP="00EA7455">
      <w:pP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EA7455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Присутствовали: все члены совета ( список прилагается)</w:t>
      </w:r>
    </w:p>
    <w:p w14:paraId="513A433A" w14:textId="77777777" w:rsidR="00EA7455" w:rsidRPr="00EA7455" w:rsidRDefault="00EA7455" w:rsidP="00EA7455">
      <w:pP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EA7455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Председатель – Ижко О.Д.</w:t>
      </w:r>
    </w:p>
    <w:p w14:paraId="4331EDE6" w14:textId="77777777" w:rsidR="00EA7455" w:rsidRPr="00EA7455" w:rsidRDefault="00EA7455" w:rsidP="00EA7455">
      <w:pP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EA7455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Секретарь – Розова В.Б.</w:t>
      </w:r>
    </w:p>
    <w:p w14:paraId="6D80649F" w14:textId="77777777" w:rsidR="00EA7455" w:rsidRPr="004B7AB2" w:rsidRDefault="00EA7455" w:rsidP="00EA7455">
      <w:pPr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</w:pPr>
      <w:r w:rsidRPr="004B7AB2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 xml:space="preserve">ПОВЕСТКА ДНЯ: </w:t>
      </w:r>
    </w:p>
    <w:p w14:paraId="71A12052" w14:textId="77777777" w:rsidR="00EA7455" w:rsidRPr="004B7AB2" w:rsidRDefault="00EA7455" w:rsidP="00EA745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4B7AB2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1.Содержание образования. Способы реализация вариативности и индивидуализации образования в соответствии с требованиями ФГОС и ФОП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:</w:t>
      </w:r>
    </w:p>
    <w:p w14:paraId="4D61CDAB" w14:textId="77777777" w:rsidR="00EA7455" w:rsidRPr="004B7AB2" w:rsidRDefault="00EA7455" w:rsidP="00EA745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1.1.</w:t>
      </w:r>
      <w:r w:rsidRPr="004B7AB2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Способы обеспечения вариативности содержания программ на уровнях образования:</w:t>
      </w:r>
    </w:p>
    <w:p w14:paraId="3C1BF7E8" w14:textId="77777777" w:rsidR="00EA7455" w:rsidRPr="004B7AB2" w:rsidRDefault="00EA7455" w:rsidP="00EA745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4B7AB2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ИУП;</w:t>
      </w:r>
    </w:p>
    <w:p w14:paraId="18025082" w14:textId="77777777" w:rsidR="00EA7455" w:rsidRPr="004B7AB2" w:rsidRDefault="00EA7455" w:rsidP="00EA745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4B7AB2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профильное обучение;</w:t>
      </w:r>
    </w:p>
    <w:p w14:paraId="2BD73ACF" w14:textId="77777777" w:rsidR="00EA7455" w:rsidRPr="004B7AB2" w:rsidRDefault="00EA7455" w:rsidP="00EA745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4B7AB2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дифференцированное обучение в группах.</w:t>
      </w:r>
    </w:p>
    <w:p w14:paraId="7AF7D7C9" w14:textId="77777777" w:rsidR="00EA7455" w:rsidRPr="004B7AB2" w:rsidRDefault="00EA7455" w:rsidP="00EA745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1.2.</w:t>
      </w:r>
      <w:r w:rsidRPr="004B7AB2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Возможности и риски каждого способа.</w:t>
      </w:r>
    </w:p>
    <w:p w14:paraId="111E29E4" w14:textId="77777777" w:rsidR="00EA7455" w:rsidRPr="004B7AB2" w:rsidRDefault="00EA7455" w:rsidP="00EA745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1.3.</w:t>
      </w:r>
      <w:r w:rsidRPr="004B7AB2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Анализ образовательных потребностей участников образовательного процесса. Итоги анкетирования учеников и родителей.</w:t>
      </w:r>
    </w:p>
    <w:p w14:paraId="4D39CAA5" w14:textId="77777777" w:rsidR="00EA7455" w:rsidRPr="004B7AB2" w:rsidRDefault="00EA7455" w:rsidP="00EA745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1.4.</w:t>
      </w:r>
      <w:r w:rsidRPr="004B7AB2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Согласование перечня учебников и учебных пособий для реализации ООП уровней образования</w:t>
      </w:r>
    </w:p>
    <w:p w14:paraId="3D200C56" w14:textId="77777777" w:rsidR="00EA7455" w:rsidRPr="004B7AB2" w:rsidRDefault="00EA7455" w:rsidP="00EA745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</w:p>
    <w:p w14:paraId="11860467" w14:textId="77777777" w:rsidR="00EA7455" w:rsidRPr="004B7AB2" w:rsidRDefault="00EA7455" w:rsidP="00EA745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4B7AB2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2.Профилактика дисциплинарных нарушений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:</w:t>
      </w:r>
    </w:p>
    <w:p w14:paraId="5D63AFFE" w14:textId="77777777" w:rsidR="00EA7455" w:rsidRPr="004B7AB2" w:rsidRDefault="00EA7455" w:rsidP="00EA745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2.1.</w:t>
      </w:r>
      <w:r w:rsidRPr="004B7AB2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Новый Порядок применения к ученикам мер дисциплинарного взыскания и снятия их (</w:t>
      </w:r>
      <w:hyperlink r:id="rId5" w:history="1">
        <w:r w:rsidRPr="004B7AB2">
          <w:rPr>
            <w:rFonts w:ascii="Times New Roman" w:eastAsia="Times New Roman" w:hAnsi="Times New Roman" w:cs="Times New Roman"/>
            <w:color w:val="0047B3"/>
            <w:kern w:val="0"/>
            <w:u w:val="single"/>
            <w:lang w:eastAsia="ru-RU"/>
            <w14:ligatures w14:val="none"/>
          </w:rPr>
          <w:t>приказ от 27.03.2025 № 243</w:t>
        </w:r>
      </w:hyperlink>
      <w:r w:rsidRPr="004B7AB2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)</w:t>
      </w:r>
    </w:p>
    <w:p w14:paraId="5463958A" w14:textId="77777777" w:rsidR="00EA7455" w:rsidRPr="004B7AB2" w:rsidRDefault="00EA7455" w:rsidP="00EA745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2.2.</w:t>
      </w:r>
      <w:r w:rsidRPr="004B7AB2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Организация активных перемен как фактор профилактики нарушений дисциплины.</w:t>
      </w:r>
    </w:p>
    <w:p w14:paraId="0B6CA90D" w14:textId="77777777" w:rsidR="00EA7455" w:rsidRDefault="00EA7455" w:rsidP="00EA745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2.3.</w:t>
      </w:r>
      <w:r w:rsidRPr="004B7AB2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Организация родительского просвещения: ответственность родителей в профилактике дисциплинарных нарушений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.</w:t>
      </w:r>
    </w:p>
    <w:p w14:paraId="629E09FF" w14:textId="77777777" w:rsidR="00EA7455" w:rsidRDefault="00EA7455" w:rsidP="00EA745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6F180B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 xml:space="preserve"> 3</w:t>
      </w:r>
      <w:r w:rsidRPr="001F0854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. Оценка образовательной деятельности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. Результаты сдачи итогового сочинения и итогового собеседования.</w:t>
      </w:r>
    </w:p>
    <w:p w14:paraId="63F27744" w14:textId="77777777" w:rsidR="00EA7455" w:rsidRDefault="00EA7455" w:rsidP="00EA745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4. Контроль образовательных результатов школьников перед ВПР.</w:t>
      </w:r>
    </w:p>
    <w:p w14:paraId="3FBEAD83" w14:textId="77777777" w:rsidR="00EA7455" w:rsidRDefault="00EA7455"/>
    <w:p w14:paraId="21600345" w14:textId="77777777" w:rsidR="00EA7455" w:rsidRPr="00885833" w:rsidRDefault="00EA7455" w:rsidP="00EA745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85833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 </w:t>
      </w:r>
      <w:r w:rsidRPr="00885833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РЕШ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 xml:space="preserve">ЕНИЕ ПО ПЕРВОМУ ВОПРОСУ: </w:t>
      </w:r>
    </w:p>
    <w:p w14:paraId="7B6A285B" w14:textId="77777777" w:rsidR="00EA7455" w:rsidRPr="00885833" w:rsidRDefault="00EA7455" w:rsidP="00EA74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29B3767" w14:textId="77777777" w:rsidR="00EA7455" w:rsidRPr="00885833" w:rsidRDefault="00EA7455" w:rsidP="00EA745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885833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Принять к сведению нормативные основы вариативности содержания образования и информацию о способах обеспечения вариативности содержания программ на уровнях образования.</w:t>
      </w:r>
    </w:p>
    <w:p w14:paraId="07A92624" w14:textId="77777777" w:rsidR="00EA7455" w:rsidRPr="00885833" w:rsidRDefault="00EA7455" w:rsidP="00EA745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885833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Использовать результаты анализа образовательных потребностей участников образовательного процесса при обновлении части ООП, формируемой участниками образовательных отношений.</w:t>
      </w:r>
    </w:p>
    <w:p w14:paraId="7F28DDA2" w14:textId="77777777" w:rsidR="00EA7455" w:rsidRPr="00885833" w:rsidRDefault="00EA7455" w:rsidP="00EA745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885833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Принять во внимание предложения рабочих групп по наполнению части ООП, формируемой участниками образовательных отношений, представленные на заседании педагогического совета на 2026/27 учебный год.</w:t>
      </w:r>
    </w:p>
    <w:p w14:paraId="6CAC441D" w14:textId="0C2123DA" w:rsidR="00EA7455" w:rsidRPr="00EA7455" w:rsidRDefault="00EA7455" w:rsidP="00EA745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885833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Согласовать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</w:t>
      </w:r>
      <w:r w:rsidRPr="00EA7455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 вариант группы № 4 при составлении части ООП, формируемой участниками образовательных отношений  на 2026/27 учебный год.</w:t>
      </w:r>
    </w:p>
    <w:p w14:paraId="27BDF79C" w14:textId="77777777" w:rsidR="00EA7455" w:rsidRPr="00885833" w:rsidRDefault="00EA7455" w:rsidP="00EA745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885833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Согласовать перечень учебников, составленный с учетом </w:t>
      </w:r>
      <w:hyperlink r:id="rId6" w:history="1">
        <w:r w:rsidRPr="00EA7455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нового ФПУ</w:t>
        </w:r>
      </w:hyperlink>
      <w:r w:rsidRPr="00EA745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 w:rsidRPr="00885833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на 2026/27 учебный год.</w:t>
      </w:r>
    </w:p>
    <w:p w14:paraId="3DD0E4E1" w14:textId="39731C0A" w:rsidR="00EA7455" w:rsidRPr="00EA7455" w:rsidRDefault="00EA7455" w:rsidP="00EA7455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EA7455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ru-RU"/>
          <w14:ligatures w14:val="none"/>
        </w:rPr>
        <w:t>Обеспечить вариативность обучения для одаренных, высокомотивированных учеников и учеников с ОВЗ, которые учатся по АООП., используя ресурсы школы в освоении программы.</w:t>
      </w:r>
      <w:r w:rsidRPr="00EA7455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</w:t>
      </w:r>
    </w:p>
    <w:p w14:paraId="2FD42B4D" w14:textId="77777777" w:rsidR="00EA7455" w:rsidRPr="00EA7455" w:rsidRDefault="00EA7455" w:rsidP="00EA745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</w:p>
    <w:p w14:paraId="324CBC76" w14:textId="5AD24854" w:rsidR="00EA7455" w:rsidRDefault="00EA7455" w:rsidP="00EA745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6F180B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lastRenderedPageBreak/>
        <w:t xml:space="preserve">РЕШЕНИЕ 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 xml:space="preserve"> ПО ВТОРОМУ ВОПРОСУ </w:t>
      </w:r>
      <w:r w:rsidRPr="006F180B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На основании нового</w:t>
      </w:r>
      <w:r w:rsidRPr="004B7AB2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Поряд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ка</w:t>
      </w:r>
      <w:r w:rsidRPr="004B7AB2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применения к ученикам мер дисциплинарного взыскания и снятия их (</w:t>
      </w:r>
      <w:hyperlink r:id="rId7" w:history="1">
        <w:r w:rsidRPr="004B7AB2">
          <w:rPr>
            <w:rFonts w:ascii="Times New Roman" w:eastAsia="Times New Roman" w:hAnsi="Times New Roman" w:cs="Times New Roman"/>
            <w:color w:val="0047B3"/>
            <w:kern w:val="0"/>
            <w:u w:val="single"/>
            <w:lang w:eastAsia="ru-RU"/>
            <w14:ligatures w14:val="none"/>
          </w:rPr>
          <w:t>приказ от 27.03.2025 № 243</w:t>
        </w:r>
      </w:hyperlink>
      <w:r w:rsidRPr="004B7AB2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)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продолжить реализацию </w:t>
      </w:r>
      <w:r w:rsidRPr="004B7AB2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плана мероприятий по профилактике нарушений дисциплины в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о втором </w:t>
      </w:r>
      <w:r w:rsidRPr="004B7AB2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полугодии.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( Ответственная – Федоренко О.В.)</w:t>
      </w:r>
    </w:p>
    <w:p w14:paraId="040920E5" w14:textId="77777777" w:rsidR="00EA7455" w:rsidRDefault="00EA7455" w:rsidP="00EA745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</w:p>
    <w:p w14:paraId="450F6996" w14:textId="77777777" w:rsidR="00EA7455" w:rsidRDefault="00EA7455" w:rsidP="00EA7455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1F0854">
        <w:rPr>
          <w:rFonts w:ascii="Times New Roman" w:hAnsi="Times New Roman" w:cs="Times New Roman"/>
          <w:b/>
          <w:bCs/>
        </w:rPr>
        <w:t xml:space="preserve">РЕШЕНИЕ ПО ТРЕТЬЕМУ ВОПРОСУ: 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Н</w:t>
      </w:r>
      <w:r w:rsidRPr="0087386A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а основе сформированных предметных и метапредметных (универсальных) способов деятельности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продолжить работу на формирование </w:t>
      </w:r>
      <w:r w:rsidRPr="0087386A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основ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ы</w:t>
      </w:r>
      <w:r w:rsidRPr="0087386A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дальнейшего успешного образования и ориентации подростка в мире профессий (</w:t>
      </w:r>
      <w:hyperlink r:id="rId8" w:history="1">
        <w:r w:rsidRPr="0087386A">
          <w:rPr>
            <w:rFonts w:ascii="Times New Roman" w:eastAsia="Times New Roman" w:hAnsi="Times New Roman" w:cs="Times New Roman"/>
            <w:color w:val="0047B3"/>
            <w:kern w:val="0"/>
            <w:u w:val="single"/>
            <w:lang w:eastAsia="ru-RU"/>
            <w14:ligatures w14:val="none"/>
          </w:rPr>
          <w:t>п. 34.2 ФГОС НОО</w:t>
        </w:r>
      </w:hyperlink>
      <w:r w:rsidRPr="0087386A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, </w:t>
      </w:r>
      <w:hyperlink r:id="rId9" w:history="1">
        <w:r w:rsidRPr="0087386A">
          <w:rPr>
            <w:rFonts w:ascii="Times New Roman" w:eastAsia="Times New Roman" w:hAnsi="Times New Roman" w:cs="Times New Roman"/>
            <w:color w:val="0047B3"/>
            <w:kern w:val="0"/>
            <w:u w:val="single"/>
            <w:lang w:eastAsia="ru-RU"/>
            <w14:ligatures w14:val="none"/>
          </w:rPr>
          <w:t>п. 35.2 ФГОС ООО</w:t>
        </w:r>
      </w:hyperlink>
      <w:r w:rsidRPr="0087386A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).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</w:t>
      </w:r>
    </w:p>
    <w:p w14:paraId="7B527522" w14:textId="77777777" w:rsidR="00EA7455" w:rsidRDefault="00EA7455" w:rsidP="00EA7455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В соответствии с п..9.6 ФГОС СОО включить решение  практических задач  в предметные результаты физики, химии и биологии ( Методист Трибунская Н.А., учителя-предметники).</w:t>
      </w:r>
    </w:p>
    <w:p w14:paraId="25648ACC" w14:textId="77777777" w:rsidR="00EA7455" w:rsidRDefault="00EA7455" w:rsidP="00EA7455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Использовать результаты оценочных процедур в системе образования на основании письма Минпрсовещения России от 05.06.2025 года № ОК 1656/03. ( Методист Трибунская Н.А.)</w:t>
      </w:r>
    </w:p>
    <w:p w14:paraId="1D2D67E3" w14:textId="2EBA6EC1" w:rsidR="00EA7455" w:rsidRPr="0087386A" w:rsidRDefault="00EA7455" w:rsidP="00EA7455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Считать результаты итогового сочинения и итогового собеседования удовлетворительными. Принять меры к сдаче в дополнительные сроки учащемуся 9 класса Бочарову</w:t>
      </w:r>
      <w:r w:rsidR="00E31812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Александру Денисовичу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в связи с неявкой по уважительной причине. ( Латанская О.М.). </w:t>
      </w:r>
    </w:p>
    <w:p w14:paraId="6DE2E3F4" w14:textId="77777777" w:rsidR="00EA7455" w:rsidRDefault="00EA7455" w:rsidP="00EA7455">
      <w:pPr>
        <w:spacing w:after="150" w:line="240" w:lineRule="auto"/>
        <w:rPr>
          <w:rFonts w:ascii="Times New Roman" w:hAnsi="Times New Roman" w:cs="Times New Roman"/>
          <w:b/>
          <w:bCs/>
        </w:rPr>
      </w:pPr>
    </w:p>
    <w:p w14:paraId="64D1E2B6" w14:textId="7875738B" w:rsidR="00EA7455" w:rsidRPr="008A3AFA" w:rsidRDefault="00EA7455" w:rsidP="00EA7455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E44251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РЕШЕНИЕ ПО ЧЕТВЕРТОМУ ВОПРОСУ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: С целью оценки </w:t>
      </w:r>
      <w:r w:rsidRPr="008A3AFA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результат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ов</w:t>
      </w:r>
      <w:r w:rsidRPr="008A3AFA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, которых достигли ученики перед ВПР, запланир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овать </w:t>
      </w:r>
      <w:r w:rsidRPr="008A3AFA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контрольные мероприятия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: </w:t>
      </w:r>
    </w:p>
    <w:p w14:paraId="62F3535B" w14:textId="77777777" w:rsidR="00EA7455" w:rsidRPr="008A3AFA" w:rsidRDefault="00EA7455" w:rsidP="00EA745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8A3AFA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тематическую проверку;</w:t>
      </w:r>
    </w:p>
    <w:p w14:paraId="2BD1B1D6" w14:textId="77777777" w:rsidR="00EA7455" w:rsidRPr="008A3AFA" w:rsidRDefault="00EA7455" w:rsidP="00EA745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8A3AFA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выборочную проверку рабочих тетрадей;</w:t>
      </w:r>
    </w:p>
    <w:p w14:paraId="26A0282C" w14:textId="77777777" w:rsidR="00EA7455" w:rsidRPr="008A3AFA" w:rsidRDefault="00EA7455" w:rsidP="00EA745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8A3AFA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административный контрольный срез знаний;</w:t>
      </w:r>
    </w:p>
    <w:p w14:paraId="6931FA1F" w14:textId="77777777" w:rsidR="00EA7455" w:rsidRPr="008A3AFA" w:rsidRDefault="00EA7455" w:rsidP="00EA745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8A3AFA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персональный контроль.</w:t>
      </w:r>
    </w:p>
    <w:p w14:paraId="3D5564CF" w14:textId="5C9A7409" w:rsidR="00EA7455" w:rsidRPr="008A3AFA" w:rsidRDefault="00EA7455" w:rsidP="00EA7455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8A3AFA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Провер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ить</w:t>
      </w:r>
      <w:r w:rsidRPr="008A3AFA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, что учителя разбирают на уроках и задают на дом типовые задания из демоверсий ВПР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, проконтролировать  организацию оценочной деятельности</w:t>
      </w:r>
      <w:r w:rsidRPr="008A3AFA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. </w:t>
      </w:r>
      <w:r w:rsidRPr="008A3AFA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Все 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мероприятия</w:t>
      </w:r>
      <w:r w:rsidRPr="008A3AFA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запланировать в рамках ВСОКО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. ( Латанская О.М.)</w:t>
      </w:r>
    </w:p>
    <w:p w14:paraId="1009221C" w14:textId="77777777" w:rsidR="00EA7455" w:rsidRPr="008A3AFA" w:rsidRDefault="00EA7455" w:rsidP="00EA7455">
      <w:pPr>
        <w:rPr>
          <w:rFonts w:ascii="Times New Roman" w:hAnsi="Times New Roman" w:cs="Times New Roman"/>
        </w:rPr>
      </w:pPr>
    </w:p>
    <w:p w14:paraId="3B27821E" w14:textId="77777777" w:rsidR="00EA7455" w:rsidRPr="004B7AB2" w:rsidRDefault="00EA7455" w:rsidP="00EA745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</w:p>
    <w:p w14:paraId="44E6B683" w14:textId="77777777" w:rsidR="00EA7455" w:rsidRPr="006F180B" w:rsidRDefault="00EA7455" w:rsidP="00EA745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</w:pPr>
    </w:p>
    <w:p w14:paraId="5F8770E0" w14:textId="11E950FA" w:rsidR="00EA7455" w:rsidRDefault="00EA7455" w:rsidP="00EA7455">
      <w:r w:rsidRPr="004B7AB2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br/>
      </w:r>
    </w:p>
    <w:sectPr w:rsidR="00EA7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053E1"/>
    <w:multiLevelType w:val="multilevel"/>
    <w:tmpl w:val="5E9E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B7A77EF"/>
    <w:multiLevelType w:val="multilevel"/>
    <w:tmpl w:val="DBC6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CF54AE"/>
    <w:multiLevelType w:val="multilevel"/>
    <w:tmpl w:val="E3C46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3263399">
    <w:abstractNumId w:val="1"/>
  </w:num>
  <w:num w:numId="2" w16cid:durableId="1684697151">
    <w:abstractNumId w:val="2"/>
  </w:num>
  <w:num w:numId="3" w16cid:durableId="15796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55"/>
    <w:rsid w:val="00D24BB3"/>
    <w:rsid w:val="00E31812"/>
    <w:rsid w:val="00EA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362C"/>
  <w15:chartTrackingRefBased/>
  <w15:docId w15:val="{ECF46FF2-5D2F-4C8A-9AA9-B4CA1A0C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455"/>
  </w:style>
  <w:style w:type="paragraph" w:styleId="1">
    <w:name w:val="heading 1"/>
    <w:basedOn w:val="a"/>
    <w:next w:val="a"/>
    <w:link w:val="10"/>
    <w:uiPriority w:val="9"/>
    <w:qFormat/>
    <w:rsid w:val="00EA7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4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4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7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7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74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74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74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74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74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74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74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7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7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7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7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74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74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74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7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74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74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group?groupId=86995631&amp;locale=ru&amp;date=2023-11-14&amp;isStatic=false&amp;anchor=XA00MA02N0&amp;pubAlias=mcfr-edu.v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zavuch.ru/group?groupId=133053656&amp;locale=ru&amp;date=2025-09-15&amp;isStatic=false&amp;pubAlias=zav.pl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group?groupId=136489280&amp;locale=ru&amp;date=2025-12-23&amp;isStatic=false&amp;pubAlias=zav.plu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1obraz.ru/group?groupId=133053656&amp;locale=ru&amp;date=2025-08-04&amp;isStatic=false&amp;pubAlias=mcfr-edu.vi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obraz.ru/group?groupId=86995650&amp;locale=ru&amp;date=2023-11-14&amp;isStatic=false&amp;anchor=XA00MBI2ND&amp;pubAlias=mcfr-edu.v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663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director-pg@outlook.com</dc:creator>
  <cp:keywords/>
  <dc:description/>
  <cp:lastModifiedBy>director-pg@outlook.com</cp:lastModifiedBy>
  <cp:revision>2</cp:revision>
  <dcterms:created xsi:type="dcterms:W3CDTF">2026-02-26T07:14:00Z</dcterms:created>
  <dcterms:modified xsi:type="dcterms:W3CDTF">2026-02-26T07:24:00Z</dcterms:modified>
</cp:coreProperties>
</file>