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117C" w14:textId="1D46CC46" w:rsidR="0039723D" w:rsidRPr="00334F6C" w:rsidRDefault="00334F6C">
      <w:pPr>
        <w:rPr>
          <w:rFonts w:ascii="Times New Roman" w:hAnsi="Times New Roman" w:cs="Times New Roman"/>
          <w:sz w:val="24"/>
          <w:szCs w:val="24"/>
        </w:rPr>
      </w:pPr>
      <w:r w:rsidRPr="00334F6C">
        <w:rPr>
          <w:rFonts w:ascii="Times New Roman" w:hAnsi="Times New Roman" w:cs="Times New Roman"/>
          <w:sz w:val="24"/>
          <w:szCs w:val="24"/>
        </w:rPr>
        <w:t xml:space="preserve">ВНИМАНИЮ </w:t>
      </w:r>
      <w:r>
        <w:rPr>
          <w:rFonts w:ascii="Times New Roman" w:hAnsi="Times New Roman" w:cs="Times New Roman"/>
          <w:sz w:val="24"/>
          <w:szCs w:val="24"/>
        </w:rPr>
        <w:t xml:space="preserve"> РОДИТЕЛЕЙ, </w:t>
      </w:r>
      <w:r w:rsidRPr="00334F6C">
        <w:rPr>
          <w:rFonts w:ascii="Times New Roman" w:hAnsi="Times New Roman" w:cs="Times New Roman"/>
          <w:sz w:val="24"/>
          <w:szCs w:val="24"/>
        </w:rPr>
        <w:t xml:space="preserve">ПОСТУПАЮЩИХ </w:t>
      </w:r>
      <w:r>
        <w:rPr>
          <w:rFonts w:ascii="Times New Roman" w:hAnsi="Times New Roman" w:cs="Times New Roman"/>
          <w:sz w:val="24"/>
          <w:szCs w:val="24"/>
        </w:rPr>
        <w:t xml:space="preserve"> ДЕТЕЙ </w:t>
      </w:r>
      <w:r w:rsidRPr="00334F6C">
        <w:rPr>
          <w:rFonts w:ascii="Times New Roman" w:hAnsi="Times New Roman" w:cs="Times New Roman"/>
          <w:sz w:val="24"/>
          <w:szCs w:val="24"/>
        </w:rPr>
        <w:t xml:space="preserve"> В ШКОЛУ</w:t>
      </w:r>
    </w:p>
    <w:p w14:paraId="3B2E1F44" w14:textId="73724838" w:rsidR="00334F6C" w:rsidRPr="00334F6C" w:rsidRDefault="00334F6C">
      <w:pPr>
        <w:rPr>
          <w:rFonts w:ascii="Times New Roman" w:hAnsi="Times New Roman" w:cs="Times New Roman"/>
          <w:sz w:val="24"/>
          <w:szCs w:val="24"/>
        </w:rPr>
      </w:pPr>
    </w:p>
    <w:p w14:paraId="0249885B" w14:textId="17340F95" w:rsidR="00334F6C" w:rsidRPr="00847721" w:rsidRDefault="00334F6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4F6C">
        <w:rPr>
          <w:rFonts w:ascii="Times New Roman" w:hAnsi="Times New Roman" w:cs="Times New Roman"/>
          <w:sz w:val="24"/>
          <w:szCs w:val="24"/>
        </w:rPr>
        <w:t>Прием документов осуществляет заместитель директора по УВР Ольга Михайловна  Латанская  по четвергам и пятницам с 10.00 до 17.00 часов с  3 апреля 2023 года</w:t>
      </w:r>
      <w:r w:rsidR="00847721">
        <w:rPr>
          <w:rFonts w:ascii="Times New Roman" w:hAnsi="Times New Roman" w:cs="Times New Roman"/>
          <w:sz w:val="24"/>
          <w:szCs w:val="24"/>
        </w:rPr>
        <w:t xml:space="preserve"> по адресу  ул. Пушкина, 5-б., тел. 34-28-45, </w:t>
      </w:r>
      <w:r w:rsidR="00847721">
        <w:rPr>
          <w:rFonts w:ascii="Times New Roman" w:hAnsi="Times New Roman" w:cs="Times New Roman"/>
          <w:sz w:val="24"/>
          <w:szCs w:val="24"/>
          <w:lang w:val="en-US"/>
        </w:rPr>
        <w:t>perfect-gimnazia@mail.ru</w:t>
      </w:r>
    </w:p>
    <w:sectPr w:rsidR="00334F6C" w:rsidRPr="0084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6C"/>
    <w:rsid w:val="00334F6C"/>
    <w:rsid w:val="0039723D"/>
    <w:rsid w:val="0084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5C2A0"/>
  <w15:chartTrackingRefBased/>
  <w15:docId w15:val="{ED452A86-7F9A-459D-8F27-D60671B5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2</cp:revision>
  <dcterms:created xsi:type="dcterms:W3CDTF">2023-03-30T03:56:00Z</dcterms:created>
  <dcterms:modified xsi:type="dcterms:W3CDTF">2023-03-30T04:09:00Z</dcterms:modified>
</cp:coreProperties>
</file>