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B47F" w14:textId="4716C7A7" w:rsidR="00547630" w:rsidRDefault="00547630" w:rsidP="005476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CB3259" w14:textId="16F7250A" w:rsidR="00547630" w:rsidRPr="00190D00" w:rsidRDefault="00547630" w:rsidP="0054763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совета ЧОУ «Перфект-гимназия»</w:t>
      </w:r>
    </w:p>
    <w:p w14:paraId="25573B61" w14:textId="20ABDE5F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</w:t>
      </w:r>
    </w:p>
    <w:p w14:paraId="1E8DB0D0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18.02.2024 года</w:t>
      </w:r>
    </w:p>
    <w:p w14:paraId="3CC4D45C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 w:rsidRPr="009837AB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все члены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( список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прилагается)</w:t>
      </w:r>
    </w:p>
    <w:p w14:paraId="66139B1F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</w:p>
    <w:p w14:paraId="1932DBF7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 w:rsidRPr="009837AB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  <w:r>
        <w:rPr>
          <w:rFonts w:ascii="Times New Roman" w:hAnsi="Times New Roman" w:cs="Times New Roman"/>
          <w:sz w:val="24"/>
          <w:szCs w:val="24"/>
        </w:rPr>
        <w:t xml:space="preserve"> 1. Формирование антиэкстремистского мировоззрения у школьников.</w:t>
      </w:r>
    </w:p>
    <w:p w14:paraId="4F2D5531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2. О подготовке проведения ВПР</w:t>
      </w:r>
    </w:p>
    <w:p w14:paraId="192A1710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3. Утверждение плана мероприятий, посвященных Году Семьи.</w:t>
      </w:r>
    </w:p>
    <w:p w14:paraId="7EC3879E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4. Утверждение локальных нормативных актов</w:t>
      </w:r>
    </w:p>
    <w:p w14:paraId="2E36AB31" w14:textId="77777777" w:rsidR="00547630" w:rsidRDefault="00547630" w:rsidP="00547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5. О подготовке к ГИА</w:t>
      </w:r>
    </w:p>
    <w:p w14:paraId="68B33304" w14:textId="77777777" w:rsidR="00547630" w:rsidRDefault="00547630" w:rsidP="00547630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370C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РЕШЕНИЕ ПО ПЕРВОМУ ВОПРОСУ: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B90BFA" w14:textId="77777777" w:rsidR="00547630" w:rsidRPr="00AD24E0" w:rsidRDefault="00547630" w:rsidP="005476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В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с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законом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от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AD24E0">
        <w:rPr>
          <w:rFonts w:hAnsi="Times New Roman" w:cs="Times New Roman"/>
          <w:color w:val="000000"/>
          <w:sz w:val="24"/>
          <w:szCs w:val="24"/>
        </w:rPr>
        <w:t>№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AD24E0">
        <w:rPr>
          <w:rFonts w:hAnsi="Times New Roman" w:cs="Times New Roman"/>
          <w:color w:val="000000"/>
          <w:sz w:val="24"/>
          <w:szCs w:val="24"/>
        </w:rPr>
        <w:t>ФЗ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«Об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в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D24E0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законом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от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25.07.2002 </w:t>
      </w:r>
      <w:r w:rsidRPr="00AD24E0">
        <w:rPr>
          <w:rFonts w:hAnsi="Times New Roman" w:cs="Times New Roman"/>
          <w:color w:val="000000"/>
          <w:sz w:val="24"/>
          <w:szCs w:val="24"/>
        </w:rPr>
        <w:t>№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114-</w:t>
      </w:r>
      <w:r w:rsidRPr="00AD24E0">
        <w:rPr>
          <w:rFonts w:hAnsi="Times New Roman" w:cs="Times New Roman"/>
          <w:color w:val="000000"/>
          <w:sz w:val="24"/>
          <w:szCs w:val="24"/>
        </w:rPr>
        <w:t>ФЗ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«О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противодействии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экстремистской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деятельности»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D24E0">
        <w:rPr>
          <w:rFonts w:hAnsi="Times New Roman" w:cs="Times New Roman"/>
          <w:color w:val="000000"/>
          <w:sz w:val="24"/>
          <w:szCs w:val="24"/>
        </w:rPr>
        <w:t>Указом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Президента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РФ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от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29.05.2020 </w:t>
      </w:r>
      <w:r w:rsidRPr="00AD24E0">
        <w:rPr>
          <w:rFonts w:hAnsi="Times New Roman" w:cs="Times New Roman"/>
          <w:color w:val="000000"/>
          <w:sz w:val="24"/>
          <w:szCs w:val="24"/>
        </w:rPr>
        <w:t>№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344 </w:t>
      </w:r>
      <w:r w:rsidRPr="00AD24E0">
        <w:rPr>
          <w:rFonts w:hAnsi="Times New Roman" w:cs="Times New Roman"/>
          <w:color w:val="000000"/>
          <w:sz w:val="24"/>
          <w:szCs w:val="24"/>
        </w:rPr>
        <w:t>«Об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Стратегии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противодействия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экстремизму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в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Федерации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color w:val="000000"/>
          <w:sz w:val="24"/>
          <w:szCs w:val="24"/>
        </w:rPr>
        <w:t>до</w:t>
      </w:r>
      <w:r w:rsidRPr="00AD24E0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Pr="00AD24E0"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F0D4265" w14:textId="77777777" w:rsidR="00547630" w:rsidRPr="00302FF4" w:rsidRDefault="00547630" w:rsidP="00547630">
      <w:pPr>
        <w:rPr>
          <w:rFonts w:hAnsi="Times New Roman" w:cs="Times New Roman"/>
          <w:color w:val="000000"/>
          <w:sz w:val="24"/>
          <w:szCs w:val="24"/>
        </w:rPr>
      </w:pPr>
      <w:r w:rsidRPr="00302FF4">
        <w:rPr>
          <w:rFonts w:hAnsi="Times New Roman" w:cs="Times New Roman"/>
          <w:color w:val="000000"/>
          <w:sz w:val="24"/>
          <w:szCs w:val="24"/>
        </w:rPr>
        <w:t>Внести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изменения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в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основные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программы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02FF4">
        <w:rPr>
          <w:rFonts w:hAnsi="Times New Roman" w:cs="Times New Roman"/>
          <w:color w:val="000000"/>
          <w:sz w:val="24"/>
          <w:szCs w:val="24"/>
        </w:rPr>
        <w:t>далее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–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ООП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02FF4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общего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02FF4">
        <w:rPr>
          <w:rFonts w:hAnsi="Times New Roman" w:cs="Times New Roman"/>
          <w:color w:val="000000"/>
          <w:sz w:val="24"/>
          <w:szCs w:val="24"/>
        </w:rPr>
        <w:t>основного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общего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и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среднего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общего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в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части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дополнения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календарных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планов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302FF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02FF4">
        <w:rPr>
          <w:rFonts w:hAnsi="Times New Roman" w:cs="Times New Roman"/>
          <w:color w:val="000000"/>
          <w:sz w:val="24"/>
          <w:szCs w:val="24"/>
        </w:rPr>
        <w:t>работы</w:t>
      </w:r>
      <w:r w:rsidRPr="00302FF4">
        <w:rPr>
          <w:rFonts w:hAnsi="Times New Roman" w:cs="Times New Roman"/>
          <w:color w:val="000000"/>
          <w:sz w:val="24"/>
          <w:szCs w:val="24"/>
        </w:rPr>
        <w:t>:</w:t>
      </w:r>
    </w:p>
    <w:p w14:paraId="3AB90EF5" w14:textId="77777777" w:rsidR="00547630" w:rsidRPr="000B23A9" w:rsidRDefault="00547630" w:rsidP="00547630">
      <w:pPr>
        <w:pStyle w:val="a3"/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3A9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14:paraId="687FA6FE" w14:textId="77777777" w:rsidR="00547630" w:rsidRPr="00AD24E0" w:rsidRDefault="00547630" w:rsidP="00547630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Направление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стойкого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неприятия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AD24E0">
        <w:br/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отрицательного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отношения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проявлению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экстремизма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980"/>
        <w:gridCol w:w="2498"/>
        <w:gridCol w:w="2147"/>
      </w:tblGrid>
      <w:tr w:rsidR="00547630" w14:paraId="29AC90CA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63DE3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0D840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4DE39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E1BC7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47630" w14:paraId="2B075351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B53A6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«Тайный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друг»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направленная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дружеских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позитивной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атмосферы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4DEF8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ABDDD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2A52C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</w:tr>
      <w:tr w:rsidR="00547630" w14:paraId="537F4CB6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40518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«Дети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рисуют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Мир»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44C2D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B27C0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против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терроризма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0BC93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553C242F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EBEE1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Профилактическая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«Давайте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дружно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D92A2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F22F8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874A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ГПД</w:t>
            </w:r>
          </w:p>
        </w:tc>
      </w:tr>
      <w:tr w:rsidR="00547630" w14:paraId="7E60A7E6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4F41D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«Терпимость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сходство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различие»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602F6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C45BF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C9AF0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592188CE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62408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Фотовыставка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край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родной»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направленная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3307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7181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2332A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16505F00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29AA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символике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малой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D4F00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C90BC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95F0E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</w:tbl>
    <w:p w14:paraId="24593E58" w14:textId="77777777" w:rsidR="00547630" w:rsidRPr="00AD24E0" w:rsidRDefault="00547630" w:rsidP="00547630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ДОПОЛНЕНИЯ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КАЛЕНДАРНОМУ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ПЛАНУ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 w:rsidRPr="00AD24E0">
        <w:br/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14:paraId="0EB98A6B" w14:textId="77777777" w:rsidR="00547630" w:rsidRPr="00AD24E0" w:rsidRDefault="00547630" w:rsidP="00547630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Направление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стойкого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неприятия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AD24E0">
        <w:br/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отрицательного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отношения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проявлению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4E0">
        <w:rPr>
          <w:rFonts w:hAnsi="Times New Roman" w:cs="Times New Roman"/>
          <w:b/>
          <w:bCs/>
          <w:color w:val="000000"/>
          <w:sz w:val="24"/>
          <w:szCs w:val="24"/>
        </w:rPr>
        <w:t>экстремизма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3"/>
        <w:gridCol w:w="980"/>
        <w:gridCol w:w="2286"/>
        <w:gridCol w:w="2880"/>
      </w:tblGrid>
      <w:tr w:rsidR="00547630" w14:paraId="23F7B445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FD32E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58146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D341E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54CFF" w14:textId="77777777" w:rsidR="00547630" w:rsidRDefault="00547630" w:rsidP="008F254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47630" w14:paraId="190DD21D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B888A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Тренинговое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сплочение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20F4B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17F25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7928C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47630" w:rsidRPr="00AD24E0" w14:paraId="0C4CAC84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2606D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такой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разные»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A10CA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2CB07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CDD8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79F9CF05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2FDA5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«Вербовка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противостоять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манипуляциям»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99DE6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B5D3F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4E174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56FC6E25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7E647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«Международный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терпимости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A2E8D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89B56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BE9FD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1138C019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561D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экстремистском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контенте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сетях»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653C0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7D5F2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7A605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:rsidRPr="00AD24E0" w14:paraId="626FCCEF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E2DFD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Форум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лозунгом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«Молодежь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Конституцию»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71183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796D3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1D406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взаимодействию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детскими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общественными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объединениями</w:t>
            </w:r>
          </w:p>
        </w:tc>
      </w:tr>
      <w:tr w:rsidR="00547630" w14:paraId="2485B605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5D63F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Колумбайн</w:t>
            </w:r>
            <w:proofErr w:type="spellEnd"/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Профилактическая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последствиях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91E88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513C2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3D6D7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6038C26A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4B555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Профилактическая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«Экстремизм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угроза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человечеству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D5DB7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0F52B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A5B98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547630" w14:paraId="32C1B2B3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7416F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«Идеология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32DC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A25B8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5F12A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547630" w14:paraId="42A857C9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139B8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Познавательный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выполнением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«Дискуссия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Джеффа»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026A2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6BFB6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57F0F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47630" w:rsidRPr="00AD24E0" w14:paraId="2E480854" w14:textId="77777777" w:rsidTr="008F2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CA517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«Антиэкстремистское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52D9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53375" w14:textId="77777777" w:rsidR="0054763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40D88" w14:textId="77777777" w:rsidR="00547630" w:rsidRPr="00AD24E0" w:rsidRDefault="00547630" w:rsidP="008F254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взаимодействию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детскими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общественными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4E0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объединениями</w:t>
            </w:r>
          </w:p>
        </w:tc>
      </w:tr>
    </w:tbl>
    <w:p w14:paraId="1C7443E7" w14:textId="77777777" w:rsidR="00547630" w:rsidRPr="00AD24E0" w:rsidRDefault="00547630" w:rsidP="00547630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199"/>
      </w:tblGrid>
      <w:tr w:rsidR="00547630" w:rsidRPr="00AD24E0" w14:paraId="25988DC4" w14:textId="77777777" w:rsidTr="008F25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B00A" w14:textId="77777777" w:rsidR="00547630" w:rsidRPr="00AD24E0" w:rsidRDefault="00547630" w:rsidP="00547630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62714" w14:textId="77777777" w:rsidR="00547630" w:rsidRDefault="00547630" w:rsidP="005476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7C2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РЕШЕНИЕ ПО ВТОРОМУ ВОПРОСУ:</w:t>
            </w:r>
            <w:r w:rsidRPr="005E7C2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В соответствии с </w:t>
            </w:r>
            <w:r w:rsidRPr="002666E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Порядк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ом </w:t>
            </w:r>
            <w:r w:rsidRPr="002666E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и план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ом </w:t>
            </w:r>
            <w:r w:rsidRPr="002666E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-график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ом </w:t>
            </w:r>
            <w:r w:rsidRPr="002666E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ВПР-2024 </w:t>
            </w:r>
            <w:r w:rsidRPr="0054763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</w:t>
            </w:r>
            <w:hyperlink r:id="rId7" w:anchor="/document/99/1304922421/" w:tgtFrame="_self" w:history="1">
              <w:r w:rsidRPr="00547630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письмо Рособрнадзора от 06.02.2024 № 02-16</w:t>
              </w:r>
            </w:hyperlink>
            <w:r w:rsidRPr="0054763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утвердить график </w:t>
            </w:r>
            <w:r w:rsidRPr="00B60AB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ведения ВПР в школе </w:t>
            </w:r>
            <w:r w:rsidRPr="00B60AB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с 19 марта по 17 мая в 4–8-х классах и с 1 по 22 марта – в 11-х классах в режиме апробации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. Опубликовать на школьном сайте график проведения ВПР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под.разделе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«ВПР». Ответственная – Иванова С.А.</w:t>
            </w:r>
          </w:p>
          <w:p w14:paraId="41641D73" w14:textId="77777777" w:rsidR="00547630" w:rsidRPr="003E2231" w:rsidRDefault="00547630" w:rsidP="00547630">
            <w:pPr>
              <w:pStyle w:val="a4"/>
              <w:spacing w:after="150"/>
              <w:rPr>
                <w:rFonts w:eastAsia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7666BD">
              <w:rPr>
                <w:rFonts w:eastAsia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 xml:space="preserve">РЕШЕНИЕ </w:t>
            </w:r>
            <w:r>
              <w:rPr>
                <w:rFonts w:eastAsia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 xml:space="preserve"> ПО ТРЕТЬЕМУ ВОПРОСУ: </w:t>
            </w:r>
            <w:r w:rsidRPr="005B0E24">
              <w:rPr>
                <w:rFonts w:eastAsia="Times New Roman"/>
                <w:color w:val="222222"/>
                <w:kern w:val="0"/>
                <w:lang w:eastAsia="ru-RU"/>
                <w14:ligatures w14:val="none"/>
              </w:rPr>
              <w:t>В соответствии с </w:t>
            </w:r>
            <w:hyperlink r:id="rId8" w:anchor="/document/99/1304021586/" w:tgtFrame="_self" w:history="1">
              <w:r w:rsidRPr="003E2231">
                <w:rPr>
                  <w:rFonts w:eastAsia="Times New Roman"/>
                  <w:kern w:val="0"/>
                  <w:lang w:eastAsia="ru-RU"/>
                  <w14:ligatures w14:val="none"/>
                </w:rPr>
                <w:t>Указом Президента РФ от 22.11.2023 № 875</w:t>
              </w:r>
            </w:hyperlink>
            <w:r w:rsidRPr="003E223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  <w:r w:rsidRPr="005B0E24">
              <w:rPr>
                <w:rFonts w:eastAsia="Times New Roman"/>
                <w:color w:val="222222"/>
                <w:kern w:val="0"/>
                <w:lang w:eastAsia="ru-RU"/>
                <w14:ligatures w14:val="none"/>
              </w:rPr>
              <w:t>«О проведении в Российской Федерации Года семьи», </w:t>
            </w:r>
            <w:hyperlink r:id="rId9" w:anchor="/document/97/514184/" w:tgtFrame="_self" w:history="1">
              <w:r w:rsidRPr="003E2231">
                <w:rPr>
                  <w:rFonts w:eastAsia="Times New Roman"/>
                  <w:color w:val="000000" w:themeColor="text1"/>
                  <w:kern w:val="0"/>
                  <w:lang w:eastAsia="ru-RU"/>
                  <w14:ligatures w14:val="none"/>
                </w:rPr>
                <w:t>планом основных мероприятий по проведению в Российской Федерации года семьи, утвержденным Правительством РФ от 26.12.2023 № 21515-П45-ТГ</w:t>
              </w:r>
            </w:hyperlink>
            <w:r>
              <w:rPr>
                <w:rFonts w:eastAsia="Times New Roman"/>
                <w:color w:val="000000" w:themeColor="text1"/>
                <w:kern w:val="0"/>
                <w:lang w:eastAsia="ru-RU"/>
                <w14:ligatures w14:val="none"/>
              </w:rPr>
              <w:t>.</w:t>
            </w:r>
          </w:p>
          <w:p w14:paraId="38CAA79C" w14:textId="77777777" w:rsidR="00547630" w:rsidRPr="00BB3BCE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1. Утвердить прилагаемый к настоящему приказу план мероприятий Года семьи, проводимых в 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ЧОУ «Перфект-гимназия»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в 2024 году (далее – План).</w:t>
            </w:r>
          </w:p>
          <w:p w14:paraId="518CD58D" w14:textId="77777777" w:rsidR="00547630" w:rsidRPr="00BB3BCE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3E223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hyperlink r:id="rId10" w:anchor="/document/118/140881/" w:tgtFrame="_self" w:history="1">
              <w:r w:rsidRPr="003E223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Рабочей группе</w:t>
              </w:r>
            </w:hyperlink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по проведению в 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ЧОУ «Перфект-гимназия»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мероприятий Года семьи:</w:t>
            </w:r>
          </w:p>
          <w:p w14:paraId="22E95FCF" w14:textId="77777777" w:rsidR="00547630" w:rsidRPr="00BB3BCE" w:rsidRDefault="00547630" w:rsidP="00547630">
            <w:pPr>
              <w:numPr>
                <w:ilvl w:val="0"/>
                <w:numId w:val="1"/>
              </w:numPr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мониторить реализацию Плана в сроки, установленные в Плане;</w:t>
            </w:r>
          </w:p>
          <w:p w14:paraId="6E0D5D04" w14:textId="77777777" w:rsidR="00547630" w:rsidRPr="003E2231" w:rsidRDefault="00547630" w:rsidP="00547630">
            <w:pPr>
              <w:numPr>
                <w:ilvl w:val="0"/>
                <w:numId w:val="1"/>
              </w:numPr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 срок до 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30.02.2024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оформить информационный стенд, посвященный Году семьи, с применением </w:t>
            </w:r>
            <w:hyperlink r:id="rId11" w:history="1">
              <w:r w:rsidRPr="003E223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фирменного стиля «Год семьи 2024»</w:t>
              </w:r>
            </w:hyperlink>
            <w:r w:rsidRPr="003E223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11B653F9" w14:textId="77777777" w:rsidR="00547630" w:rsidRPr="00BB3BCE" w:rsidRDefault="00547630" w:rsidP="00547630">
            <w:pPr>
              <w:numPr>
                <w:ilvl w:val="0"/>
                <w:numId w:val="1"/>
              </w:numPr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ежемесячно в срок до 10-го числа каждого месяца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освещать мероприятия о событиях Года семьи по Плану на сайте, информационных стендах и официальной странице 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ЧОУ «Перфект-гимназия»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и </w:t>
            </w:r>
          </w:p>
          <w:p w14:paraId="1AC03221" w14:textId="77777777" w:rsidR="00547630" w:rsidRPr="005B0E24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подготовить поправки к </w:t>
            </w:r>
            <w:proofErr w:type="gramStart"/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ПФХД 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ЧОУ</w:t>
            </w:r>
            <w:proofErr w:type="gramEnd"/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«Перфект-гимназия»</w:t>
            </w:r>
            <w:r w:rsidRPr="00BB3BC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направленные на финансовое обеспечение мероприятий Плана.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A4FD814" w14:textId="18C08379" w:rsidR="00547630" w:rsidRPr="00483F5B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ШМО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учителей-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предметников 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рассмотреть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на заседании и</w:t>
            </w:r>
            <w:r w:rsidRPr="005B0E24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отразить новые мероприятия в рабочих программах соответствующих предметов. Как минимум, добавить их в тематическое планирование.</w:t>
            </w:r>
          </w:p>
          <w:p w14:paraId="44216B08" w14:textId="5A0E1EFB" w:rsidR="00547630" w:rsidRPr="00483F5B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Добавить </w:t>
            </w: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proofErr w:type="gramEnd"/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курс внеурочной деятельности «Разговоры о важном» темы, посвященные семье, семейным ценностям и традициям. </w:t>
            </w:r>
          </w:p>
          <w:p w14:paraId="74888A2F" w14:textId="51FED5E0" w:rsidR="00547630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Методическому совету изучить курс  </w:t>
            </w: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внеурочн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proofErr w:type="spellStart"/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Семьеведение</w:t>
            </w:r>
            <w:proofErr w:type="spellEnd"/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» (</w:t>
            </w:r>
            <w:hyperlink r:id="rId12" w:anchor="/document/97/514184/dfas76kcxn/" w:tgtFrame="_self" w:history="1">
              <w:r w:rsidRPr="00483F5B">
                <w:rPr>
                  <w:rFonts w:ascii="Times New Roman" w:eastAsia="Times New Roman" w:hAnsi="Times New Roman" w:cs="Times New Roman"/>
                  <w:color w:val="01745C"/>
                  <w:kern w:val="0"/>
                  <w:sz w:val="24"/>
                  <w:szCs w:val="24"/>
                  <w:lang w:eastAsia="ru-RU"/>
                  <w14:ligatures w14:val="none"/>
                </w:rPr>
                <w:t>п. 79 плана Правительства от 26.12.2023 № 21515-П45-ТГ</w:t>
              </w:r>
            </w:hyperlink>
            <w:r w:rsidRPr="00483F5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и внести предложения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к майскому педагогическому совету.</w:t>
            </w:r>
          </w:p>
          <w:p w14:paraId="214BB53A" w14:textId="77777777" w:rsidR="00547630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B2934B" w14:textId="77777777" w:rsidR="00547630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8BE287" w14:textId="0CD88D42" w:rsidR="00547630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0E24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3169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ПО ЧЕТВЕРТОМУ ВОПРОСУ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Утвердить локальные нормативные документы в новой редакции: 1. Положение об организации и проведении Всероссийских проверочных работ в ЧОУ «Перфект-гимназия».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2.Положение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о порядке проведения инструктажей по технике безопасности с обучающимися ЧОУ «Перфект-гимназия».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21466BA" w14:textId="77777777" w:rsidR="00547630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1E7C50" w14:textId="761C292C" w:rsidR="00547630" w:rsidRPr="00913855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РЕШЕНИЕ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ПЯТОМУ </w:t>
            </w:r>
            <w:r w:rsidRPr="00913855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ВОПРОСУ</w:t>
            </w:r>
            <w:proofErr w:type="gramEnd"/>
            <w:r w:rsidRPr="00913855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6193D21E" w14:textId="77777777" w:rsidR="00547630" w:rsidRPr="00913855" w:rsidRDefault="00547630" w:rsidP="005476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Заместителю директора по УВР </w:t>
            </w:r>
            <w:proofErr w:type="spellStart"/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Латанской</w:t>
            </w:r>
            <w:proofErr w:type="spellEnd"/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О.М.:</w:t>
            </w:r>
          </w:p>
          <w:p w14:paraId="7EF0A68E" w14:textId="77777777" w:rsidR="00547630" w:rsidRPr="00913855" w:rsidRDefault="00547630" w:rsidP="0054763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ознакомить педагогический коллектив на заседаниях школьных методических объединений с результатами контроля качества образовательных результатов выпускников 11-х классов перед ГИА (до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20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.02.2024);</w:t>
            </w:r>
          </w:p>
          <w:p w14:paraId="713297BC" w14:textId="77777777" w:rsidR="00547630" w:rsidRPr="00913855" w:rsidRDefault="00547630" w:rsidP="0054763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разработать план мероприятий, которые повысят уровень образовательных результатов учащихся (до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20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.02.2024);</w:t>
            </w:r>
          </w:p>
          <w:p w14:paraId="3CF3F4C5" w14:textId="77777777" w:rsidR="00547630" w:rsidRPr="00913855" w:rsidRDefault="00547630" w:rsidP="0054763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скорректировать план работы с группой риска, чтобы ликвидировать неудовлетворительные результаты диагностических работ (до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 25.02.2024);</w:t>
            </w:r>
          </w:p>
          <w:p w14:paraId="7601EB93" w14:textId="77777777" w:rsidR="00547630" w:rsidRPr="00913855" w:rsidRDefault="00547630" w:rsidP="0054763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контролировать выполнение планов через посещение уроков, индивидуальных консультаций, собеседования с учащимися и их родителями (постоянно).</w:t>
            </w:r>
          </w:p>
          <w:p w14:paraId="42B76794" w14:textId="77777777" w:rsidR="00547630" w:rsidRPr="00913855" w:rsidRDefault="00547630" w:rsidP="005476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0D784D" w14:textId="77777777" w:rsidR="00547630" w:rsidRPr="00913855" w:rsidRDefault="00547630" w:rsidP="005476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Руководителям школьных методических объединений </w:t>
            </w:r>
          </w:p>
          <w:p w14:paraId="4CCCEC27" w14:textId="77777777" w:rsidR="00547630" w:rsidRPr="00913855" w:rsidRDefault="00547630" w:rsidP="0054763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изучить на заседаниях методических объединений изменения в правилах оценивания заданий в КИМ-2024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 в 11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 xml:space="preserve">классе 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gramEnd"/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 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25.02.2024);</w:t>
            </w:r>
          </w:p>
          <w:p w14:paraId="6C8C6743" w14:textId="77777777" w:rsidR="00547630" w:rsidRPr="00913855" w:rsidRDefault="00547630" w:rsidP="0054763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проанализировать результаты диагностических работ и определить темы, которые необходимо включить в уроки (до 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25.02.2024).</w:t>
            </w:r>
          </w:p>
          <w:p w14:paraId="61626009" w14:textId="77777777" w:rsidR="00547630" w:rsidRPr="00913855" w:rsidRDefault="00547630" w:rsidP="005476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60B2C4A" w14:textId="77777777" w:rsidR="00547630" w:rsidRPr="00913855" w:rsidRDefault="00547630" w:rsidP="005476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Педагогам-предметникам 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Малыгиной Е.А., </w:t>
            </w:r>
            <w:proofErr w:type="spellStart"/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Коковиной</w:t>
            </w:r>
            <w:proofErr w:type="spellEnd"/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 xml:space="preserve"> И.В.:</w:t>
            </w:r>
          </w:p>
          <w:p w14:paraId="45AEBF64" w14:textId="77777777" w:rsidR="00547630" w:rsidRPr="00913855" w:rsidRDefault="00547630" w:rsidP="0054763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включать в уроки задания, в которых были допущены ошибки в диагностической работе (постоянно);</w:t>
            </w:r>
          </w:p>
          <w:p w14:paraId="5BF1351F" w14:textId="77777777" w:rsidR="00547630" w:rsidRPr="00913855" w:rsidRDefault="00547630" w:rsidP="0054763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использовать индивидуальный и дифференцированный подходы в обучении (постоянно);</w:t>
            </w:r>
          </w:p>
          <w:p w14:paraId="4F8FBF47" w14:textId="77777777" w:rsidR="00547630" w:rsidRPr="00913855" w:rsidRDefault="00547630" w:rsidP="0054763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внести мероприятия по корректировке выявленных недостатков в план подготовки к ГИА-11 по предмету (до </w:t>
            </w: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CC"/>
                <w:lang w:eastAsia="ru-RU"/>
                <w14:ligatures w14:val="none"/>
              </w:rPr>
              <w:t>25.02.2024);</w:t>
            </w:r>
          </w:p>
          <w:p w14:paraId="58A9D88A" w14:textId="77777777" w:rsidR="00547630" w:rsidRPr="00913855" w:rsidRDefault="00547630" w:rsidP="0054763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85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проводить индивидуальную работу с учениками группы риска (постоянно).</w:t>
            </w:r>
          </w:p>
          <w:p w14:paraId="69F8BAA4" w14:textId="77777777" w:rsidR="00547630" w:rsidRPr="00BB3BCE" w:rsidRDefault="00547630" w:rsidP="0054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7E2404" w14:textId="77777777" w:rsidR="00547630" w:rsidRDefault="00547630" w:rsidP="0054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0CF825" w14:textId="77777777" w:rsidR="00547630" w:rsidRPr="00AD24E0" w:rsidRDefault="00547630" w:rsidP="0054763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0595E9" w14:textId="77777777" w:rsidR="0039723D" w:rsidRDefault="0039723D" w:rsidP="00547630">
      <w:pPr>
        <w:spacing w:after="0" w:line="240" w:lineRule="auto"/>
      </w:pPr>
    </w:p>
    <w:p w14:paraId="1F816A9E" w14:textId="42E3E2C3" w:rsidR="00547630" w:rsidRPr="00547630" w:rsidRDefault="00547630" w:rsidP="00547630">
      <w:pPr>
        <w:tabs>
          <w:tab w:val="left" w:pos="8235"/>
        </w:tabs>
      </w:pPr>
      <w:r>
        <w:tab/>
      </w:r>
    </w:p>
    <w:sectPr w:rsidR="00547630" w:rsidRPr="0054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8A965" w14:textId="77777777" w:rsidR="00EC1C6B" w:rsidRDefault="00EC1C6B" w:rsidP="00547630">
      <w:pPr>
        <w:spacing w:after="0" w:line="240" w:lineRule="auto"/>
      </w:pPr>
      <w:r>
        <w:separator/>
      </w:r>
    </w:p>
  </w:endnote>
  <w:endnote w:type="continuationSeparator" w:id="0">
    <w:p w14:paraId="054683F2" w14:textId="77777777" w:rsidR="00EC1C6B" w:rsidRDefault="00EC1C6B" w:rsidP="0054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7E78" w14:textId="77777777" w:rsidR="00EC1C6B" w:rsidRDefault="00EC1C6B" w:rsidP="00547630">
      <w:pPr>
        <w:spacing w:after="0" w:line="240" w:lineRule="auto"/>
      </w:pPr>
      <w:r>
        <w:separator/>
      </w:r>
    </w:p>
  </w:footnote>
  <w:footnote w:type="continuationSeparator" w:id="0">
    <w:p w14:paraId="09963C55" w14:textId="77777777" w:rsidR="00EC1C6B" w:rsidRDefault="00EC1C6B" w:rsidP="00547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01995"/>
    <w:multiLevelType w:val="multilevel"/>
    <w:tmpl w:val="604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21BDB"/>
    <w:multiLevelType w:val="multilevel"/>
    <w:tmpl w:val="A10C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84A99"/>
    <w:multiLevelType w:val="multilevel"/>
    <w:tmpl w:val="4D56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8150C"/>
    <w:multiLevelType w:val="multilevel"/>
    <w:tmpl w:val="336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463745">
    <w:abstractNumId w:val="3"/>
  </w:num>
  <w:num w:numId="2" w16cid:durableId="1682394483">
    <w:abstractNumId w:val="1"/>
  </w:num>
  <w:num w:numId="3" w16cid:durableId="722682539">
    <w:abstractNumId w:val="0"/>
  </w:num>
  <w:num w:numId="4" w16cid:durableId="1376735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30"/>
    <w:rsid w:val="000D7DDD"/>
    <w:rsid w:val="0039723D"/>
    <w:rsid w:val="00547630"/>
    <w:rsid w:val="00E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93F7"/>
  <w15:chartTrackingRefBased/>
  <w15:docId w15:val="{B548BED1-7217-45F4-AF31-ACCF688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7630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630"/>
  </w:style>
  <w:style w:type="paragraph" w:styleId="a7">
    <w:name w:val="footer"/>
    <w:basedOn w:val="a"/>
    <w:link w:val="a8"/>
    <w:uiPriority w:val="99"/>
    <w:unhideWhenUsed/>
    <w:rsid w:val="0054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system/content/attachment/1/118/-513459/?isInline=tr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2024-03-26T02:57:00Z</dcterms:created>
  <dcterms:modified xsi:type="dcterms:W3CDTF">2024-03-26T03:10:00Z</dcterms:modified>
</cp:coreProperties>
</file>