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CF81" w14:textId="77777777" w:rsidR="00532426" w:rsidRDefault="003D2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Набор в 1 класс </w:t>
      </w:r>
      <w:r w:rsidR="00EF67CC">
        <w:rPr>
          <w:rFonts w:ascii="Times New Roman" w:hAnsi="Times New Roman" w:cs="Times New Roman"/>
        </w:rPr>
        <w:t xml:space="preserve">детей в возрасте 6,5 лет а 2026/2027 учебный год  ведет учитель начальных классов Тимченко Елена Сергеевна. </w:t>
      </w:r>
    </w:p>
    <w:p w14:paraId="75DE0AB9" w14:textId="4F41EC5F" w:rsidR="00EF67CC" w:rsidRDefault="0053242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37E3937" wp14:editId="69F3F66F">
            <wp:extent cx="5940425" cy="37160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03A83" w14:textId="39A0CEAE" w:rsidR="00EF67CC" w:rsidRDefault="00EF6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школе  </w:t>
      </w:r>
      <w:r w:rsidR="003D2546">
        <w:rPr>
          <w:rFonts w:ascii="Times New Roman" w:hAnsi="Times New Roman" w:cs="Times New Roman"/>
        </w:rPr>
        <w:t xml:space="preserve">осуществляется реализации основной образовательной программы начального общего образования в соответствии с ФГОС НОО, утвержденным приказом Минпросвещения от 31.05.2021 года № 286, ФОП НОО, утвержденной приказом Минпросвещения от 18.05.2023 года № 372. Срок реализации программы – 4 года. </w:t>
      </w:r>
    </w:p>
    <w:p w14:paraId="3386DD81" w14:textId="6925B4F6" w:rsidR="003D2546" w:rsidRDefault="00532426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2A2806" wp14:editId="6EBC613C">
            <wp:simplePos x="0" y="0"/>
            <wp:positionH relativeFrom="column">
              <wp:posOffset>2781475</wp:posOffset>
            </wp:positionH>
            <wp:positionV relativeFrom="paragraph">
              <wp:posOffset>43045</wp:posOffset>
            </wp:positionV>
            <wp:extent cx="3101340" cy="1976755"/>
            <wp:effectExtent l="0" t="0" r="3810" b="4445"/>
            <wp:wrapTight wrapText="bothSides">
              <wp:wrapPolygon edited="0">
                <wp:start x="0" y="0"/>
                <wp:lineTo x="0" y="21440"/>
                <wp:lineTo x="21494" y="21440"/>
                <wp:lineTo x="2149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46">
        <w:rPr>
          <w:rFonts w:ascii="Times New Roman" w:hAnsi="Times New Roman" w:cs="Times New Roman"/>
        </w:rPr>
        <w:t>Программа включает углубленное изучение английского языка, программу внеурочной деятельности, направленную на реализацию интеллектуального развития и формировани</w:t>
      </w:r>
      <w:r w:rsidR="00EF67CC">
        <w:rPr>
          <w:rFonts w:ascii="Times New Roman" w:hAnsi="Times New Roman" w:cs="Times New Roman"/>
        </w:rPr>
        <w:t xml:space="preserve">я </w:t>
      </w:r>
      <w:r w:rsidR="003D2546">
        <w:rPr>
          <w:rFonts w:ascii="Times New Roman" w:hAnsi="Times New Roman" w:cs="Times New Roman"/>
        </w:rPr>
        <w:t xml:space="preserve">функциональной грамотности  ( уроки каллиграфии, ключик к математике, смысловое чтение и </w:t>
      </w:r>
      <w:proofErr w:type="spellStart"/>
      <w:r w:rsidR="003D2546">
        <w:rPr>
          <w:rFonts w:ascii="Times New Roman" w:hAnsi="Times New Roman" w:cs="Times New Roman"/>
        </w:rPr>
        <w:t>т.д</w:t>
      </w:r>
      <w:proofErr w:type="spellEnd"/>
      <w:r w:rsidR="003D2546">
        <w:rPr>
          <w:rFonts w:ascii="Times New Roman" w:hAnsi="Times New Roman" w:cs="Times New Roman"/>
        </w:rPr>
        <w:t>)</w:t>
      </w:r>
      <w:r w:rsidR="00EF67CC">
        <w:rPr>
          <w:rFonts w:ascii="Times New Roman" w:hAnsi="Times New Roman" w:cs="Times New Roman"/>
        </w:rPr>
        <w:t xml:space="preserve"> </w:t>
      </w:r>
      <w:r w:rsidR="003D2546">
        <w:rPr>
          <w:rFonts w:ascii="Times New Roman" w:hAnsi="Times New Roman" w:cs="Times New Roman"/>
        </w:rPr>
        <w:t>,</w:t>
      </w:r>
      <w:r w:rsidR="00AC5349">
        <w:rPr>
          <w:rFonts w:ascii="Times New Roman" w:hAnsi="Times New Roman" w:cs="Times New Roman"/>
        </w:rPr>
        <w:t xml:space="preserve"> </w:t>
      </w:r>
      <w:r w:rsidR="003D2546">
        <w:rPr>
          <w:rFonts w:ascii="Times New Roman" w:hAnsi="Times New Roman" w:cs="Times New Roman"/>
        </w:rPr>
        <w:t>образовательную деятельност</w:t>
      </w:r>
      <w:r w:rsidR="00EF67CC">
        <w:rPr>
          <w:rFonts w:ascii="Times New Roman" w:hAnsi="Times New Roman" w:cs="Times New Roman"/>
        </w:rPr>
        <w:t>ь</w:t>
      </w:r>
      <w:r w:rsidR="003D2546">
        <w:rPr>
          <w:rFonts w:ascii="Times New Roman" w:hAnsi="Times New Roman" w:cs="Times New Roman"/>
        </w:rPr>
        <w:t xml:space="preserve"> в области дополнительного общеразвивающего образ</w:t>
      </w:r>
      <w:r w:rsidR="00EF67CC">
        <w:rPr>
          <w:rFonts w:ascii="Times New Roman" w:hAnsi="Times New Roman" w:cs="Times New Roman"/>
        </w:rPr>
        <w:t>о</w:t>
      </w:r>
      <w:r w:rsidR="003D2546">
        <w:rPr>
          <w:rFonts w:ascii="Times New Roman" w:hAnsi="Times New Roman" w:cs="Times New Roman"/>
        </w:rPr>
        <w:t>вания ( кружки по выбору по разным направлениям).</w:t>
      </w:r>
    </w:p>
    <w:p w14:paraId="3901A9B7" w14:textId="108186C3" w:rsidR="00EF67CC" w:rsidRDefault="00EF6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дня- школа полного дня</w:t>
      </w:r>
      <w:r w:rsidR="00AC5349">
        <w:rPr>
          <w:rFonts w:ascii="Times New Roman" w:hAnsi="Times New Roman" w:cs="Times New Roman"/>
        </w:rPr>
        <w:t xml:space="preserve"> с 7.45 до 18 часов ( до 19.00 часов дежурная группа), режим дня включает  группу продленного дня. В группе продленного дня дети выполняют домашние задания, посещают кружки по интересам, посещают воспитательно-развлекательные мероприятия.</w:t>
      </w:r>
    </w:p>
    <w:p w14:paraId="09412549" w14:textId="6FBA6C2C" w:rsidR="00EF67CC" w:rsidRDefault="00AC5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Запись производится по телефону 84234342845, прием заявлений с 1 апреля 2026 года.</w:t>
      </w:r>
    </w:p>
    <w:p w14:paraId="5377ABC0" w14:textId="57F84CBC" w:rsidR="00EF67CC" w:rsidRPr="003D2546" w:rsidRDefault="00AC5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 производится на основании Порядка приема в школу, опубликованном на школьном сайте в разделе «Родителям», </w:t>
      </w:r>
      <w:proofErr w:type="spellStart"/>
      <w:r>
        <w:rPr>
          <w:rFonts w:ascii="Times New Roman" w:hAnsi="Times New Roman" w:cs="Times New Roman"/>
        </w:rPr>
        <w:t>подр</w:t>
      </w:r>
      <w:proofErr w:type="spellEnd"/>
      <w:r>
        <w:rPr>
          <w:rFonts w:ascii="Times New Roman" w:hAnsi="Times New Roman" w:cs="Times New Roman"/>
        </w:rPr>
        <w:t>. «Прием в первый класс»</w:t>
      </w:r>
      <w:r w:rsidR="00532426">
        <w:rPr>
          <w:rFonts w:ascii="Times New Roman" w:hAnsi="Times New Roman" w:cs="Times New Roman"/>
        </w:rPr>
        <w:t>.</w:t>
      </w:r>
    </w:p>
    <w:sectPr w:rsidR="00EF67CC" w:rsidRPr="003D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46"/>
    <w:rsid w:val="003D2546"/>
    <w:rsid w:val="00532426"/>
    <w:rsid w:val="00983588"/>
    <w:rsid w:val="00AC5349"/>
    <w:rsid w:val="00E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C579"/>
  <w15:chartTrackingRefBased/>
  <w15:docId w15:val="{5349810E-D6E3-4F2C-AAAC-60C628A8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2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2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25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25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25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25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25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25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2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25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25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25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25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2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Светлана Иванова</cp:lastModifiedBy>
  <cp:revision>2</cp:revision>
  <dcterms:created xsi:type="dcterms:W3CDTF">2026-03-23T04:16:00Z</dcterms:created>
  <dcterms:modified xsi:type="dcterms:W3CDTF">2026-03-25T02:14:00Z</dcterms:modified>
</cp:coreProperties>
</file>